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4B015B">
      <w:pPr>
        <w:pStyle w:val="Title"/>
        <w:ind w:firstLine="709"/>
        <w:rPr>
          <w:sz w:val="28"/>
          <w:szCs w:val="28"/>
          <w:lang w:val="ru-RU"/>
        </w:rPr>
      </w:pPr>
      <w:r w:rsidRPr="004B015B">
        <w:rPr>
          <w:sz w:val="28"/>
          <w:szCs w:val="28"/>
        </w:rPr>
        <w:t>ПОСТАНОВЛЕНИЕ №</w:t>
      </w:r>
      <w:r w:rsidRPr="004B015B" w:rsidR="005A4202">
        <w:rPr>
          <w:sz w:val="28"/>
          <w:szCs w:val="28"/>
          <w:lang w:val="ru-RU"/>
        </w:rPr>
        <w:t xml:space="preserve"> </w:t>
      </w:r>
      <w:r w:rsidR="00A561B8">
        <w:rPr>
          <w:sz w:val="28"/>
          <w:szCs w:val="28"/>
          <w:lang w:val="ru-RU"/>
        </w:rPr>
        <w:t>0</w:t>
      </w:r>
      <w:r w:rsidRPr="004B015B">
        <w:rPr>
          <w:sz w:val="28"/>
          <w:szCs w:val="28"/>
        </w:rPr>
        <w:t>5-</w:t>
      </w:r>
      <w:r w:rsidRPr="004B015B" w:rsidR="00AF68D0">
        <w:rPr>
          <w:sz w:val="28"/>
          <w:szCs w:val="28"/>
          <w:lang w:val="ru-RU"/>
        </w:rPr>
        <w:t>0</w:t>
      </w:r>
      <w:r w:rsidR="00371F09">
        <w:rPr>
          <w:sz w:val="28"/>
          <w:szCs w:val="28"/>
          <w:lang w:val="ru-RU"/>
        </w:rPr>
        <w:t>1</w:t>
      </w:r>
      <w:r w:rsidR="00D25D23">
        <w:rPr>
          <w:sz w:val="28"/>
          <w:szCs w:val="28"/>
          <w:lang w:val="ru-RU"/>
        </w:rPr>
        <w:t>6</w:t>
      </w:r>
      <w:r w:rsidR="00BD7309">
        <w:rPr>
          <w:sz w:val="28"/>
          <w:szCs w:val="28"/>
          <w:lang w:val="ru-RU"/>
        </w:rPr>
        <w:t>3</w:t>
      </w:r>
      <w:r w:rsidRPr="004B015B">
        <w:rPr>
          <w:sz w:val="28"/>
          <w:szCs w:val="28"/>
        </w:rPr>
        <w:t>-</w:t>
      </w:r>
      <w:r w:rsidRPr="004B015B" w:rsidR="005A4202">
        <w:rPr>
          <w:sz w:val="28"/>
          <w:szCs w:val="28"/>
          <w:lang w:val="ru-RU"/>
        </w:rPr>
        <w:t>24</w:t>
      </w:r>
      <w:r w:rsidRPr="004B015B">
        <w:rPr>
          <w:sz w:val="28"/>
          <w:szCs w:val="28"/>
        </w:rPr>
        <w:t>0</w:t>
      </w:r>
      <w:r w:rsidRPr="004B015B" w:rsidR="000330BD">
        <w:rPr>
          <w:sz w:val="28"/>
          <w:szCs w:val="28"/>
          <w:lang w:val="ru-RU"/>
        </w:rPr>
        <w:t>1</w:t>
      </w:r>
      <w:r w:rsidRPr="004B015B">
        <w:rPr>
          <w:sz w:val="28"/>
          <w:szCs w:val="28"/>
        </w:rPr>
        <w:t>/</w:t>
      </w:r>
      <w:r w:rsidRPr="004B015B" w:rsidR="009A25A2">
        <w:rPr>
          <w:sz w:val="28"/>
          <w:szCs w:val="28"/>
          <w:lang w:val="ru-RU"/>
        </w:rPr>
        <w:t>202</w:t>
      </w:r>
      <w:r w:rsidR="00D25D23">
        <w:rPr>
          <w:sz w:val="28"/>
          <w:szCs w:val="28"/>
          <w:lang w:val="ru-RU"/>
        </w:rPr>
        <w:t>4</w:t>
      </w:r>
    </w:p>
    <w:p w:rsidR="00D81771" w:rsidRPr="004B015B" w:rsidP="00D81771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о назначении административного наказания</w:t>
      </w:r>
    </w:p>
    <w:p w:rsidR="003641BC" w:rsidRPr="004B015B" w:rsidP="00D95EC6">
      <w:pPr>
        <w:rPr>
          <w:sz w:val="28"/>
          <w:szCs w:val="28"/>
        </w:rPr>
      </w:pPr>
    </w:p>
    <w:p w:rsidR="00D67ED7" w:rsidRPr="004B015B" w:rsidP="00AF68D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4B015B" w:rsidR="005D5C54">
        <w:rPr>
          <w:sz w:val="28"/>
          <w:szCs w:val="28"/>
        </w:rPr>
        <w:t xml:space="preserve"> </w:t>
      </w:r>
      <w:r w:rsidR="00D25D23">
        <w:rPr>
          <w:sz w:val="28"/>
          <w:szCs w:val="28"/>
        </w:rPr>
        <w:t>февраля</w:t>
      </w:r>
      <w:r w:rsidRPr="004B015B" w:rsidR="005D5C54">
        <w:rPr>
          <w:sz w:val="28"/>
          <w:szCs w:val="28"/>
        </w:rPr>
        <w:t xml:space="preserve"> </w:t>
      </w:r>
      <w:r w:rsidRPr="004B015B" w:rsidR="0030502D">
        <w:rPr>
          <w:sz w:val="28"/>
          <w:szCs w:val="28"/>
        </w:rPr>
        <w:t>202</w:t>
      </w:r>
      <w:r w:rsidR="00D25D23">
        <w:rPr>
          <w:sz w:val="28"/>
          <w:szCs w:val="28"/>
        </w:rPr>
        <w:t>4</w:t>
      </w:r>
      <w:r w:rsidRPr="004B015B">
        <w:rPr>
          <w:sz w:val="28"/>
          <w:szCs w:val="28"/>
        </w:rPr>
        <w:t xml:space="preserve"> года</w:t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 w:rsidR="003F4644">
        <w:rPr>
          <w:sz w:val="28"/>
          <w:szCs w:val="28"/>
        </w:rPr>
        <w:tab/>
      </w:r>
      <w:r w:rsidRPr="004B015B" w:rsidR="00AF68D0">
        <w:rPr>
          <w:sz w:val="28"/>
          <w:szCs w:val="28"/>
        </w:rPr>
        <w:t xml:space="preserve">     </w:t>
      </w:r>
      <w:r w:rsidRPr="004B015B" w:rsidR="00C87CC1">
        <w:rPr>
          <w:sz w:val="28"/>
          <w:szCs w:val="28"/>
        </w:rPr>
        <w:t xml:space="preserve">        </w:t>
      </w:r>
      <w:r w:rsidRPr="004B015B" w:rsidR="00AF68D0">
        <w:rPr>
          <w:sz w:val="28"/>
          <w:szCs w:val="28"/>
        </w:rPr>
        <w:t xml:space="preserve">     </w:t>
      </w:r>
      <w:r w:rsidRPr="004B015B">
        <w:rPr>
          <w:sz w:val="28"/>
          <w:szCs w:val="28"/>
        </w:rPr>
        <w:t xml:space="preserve">  </w:t>
      </w:r>
      <w:r w:rsidRPr="004B015B" w:rsidR="005A4202">
        <w:rPr>
          <w:sz w:val="28"/>
          <w:szCs w:val="28"/>
        </w:rPr>
        <w:t xml:space="preserve">   </w:t>
      </w:r>
      <w:r w:rsidRPr="004B015B">
        <w:rPr>
          <w:sz w:val="28"/>
          <w:szCs w:val="28"/>
        </w:rPr>
        <w:t xml:space="preserve">г. </w:t>
      </w:r>
      <w:r w:rsidRPr="004B015B" w:rsidR="005A4202">
        <w:rPr>
          <w:sz w:val="28"/>
          <w:szCs w:val="28"/>
        </w:rPr>
        <w:t>Пыть-Ях</w:t>
      </w:r>
    </w:p>
    <w:p w:rsidR="00A02709" w:rsidRPr="004B015B" w:rsidP="00182723">
      <w:pPr>
        <w:tabs>
          <w:tab w:val="left" w:pos="6600"/>
        </w:tabs>
        <w:jc w:val="both"/>
        <w:rPr>
          <w:sz w:val="28"/>
          <w:szCs w:val="28"/>
        </w:rPr>
      </w:pPr>
      <w:r w:rsidRPr="004B015B">
        <w:rPr>
          <w:sz w:val="28"/>
          <w:szCs w:val="28"/>
        </w:rPr>
        <w:tab/>
      </w:r>
    </w:p>
    <w:p w:rsidR="005A4202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4B015B">
        <w:rPr>
          <w:sz w:val="28"/>
          <w:szCs w:val="28"/>
        </w:rPr>
        <w:t>Пыть-Ях</w:t>
      </w:r>
      <w:r w:rsidRPr="004B015B">
        <w:rPr>
          <w:sz w:val="28"/>
          <w:szCs w:val="28"/>
        </w:rPr>
        <w:t xml:space="preserve">, 2 </w:t>
      </w:r>
      <w:r w:rsidRPr="004B015B">
        <w:rPr>
          <w:sz w:val="28"/>
          <w:szCs w:val="28"/>
        </w:rPr>
        <w:t>мкр</w:t>
      </w:r>
      <w:r w:rsidRPr="004B015B">
        <w:rPr>
          <w:sz w:val="28"/>
          <w:szCs w:val="28"/>
        </w:rPr>
        <w:t>.,</w:t>
      </w:r>
      <w:r w:rsidRPr="004B015B">
        <w:rPr>
          <w:sz w:val="28"/>
          <w:szCs w:val="28"/>
        </w:rPr>
        <w:t xml:space="preserve"> д. 4, </w:t>
      </w:r>
    </w:p>
    <w:p w:rsidR="00A02709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P="00303E25">
      <w:pPr>
        <w:suppressAutoHyphens/>
        <w:ind w:left="708"/>
        <w:jc w:val="both"/>
        <w:rPr>
          <w:sz w:val="28"/>
          <w:szCs w:val="28"/>
        </w:rPr>
      </w:pPr>
      <w:r w:rsidRPr="00A561B8">
        <w:rPr>
          <w:sz w:val="28"/>
          <w:szCs w:val="28"/>
        </w:rPr>
        <w:t xml:space="preserve">должностного лица – директора </w:t>
      </w:r>
      <w:r>
        <w:rPr>
          <w:sz w:val="28"/>
          <w:szCs w:val="28"/>
        </w:rPr>
        <w:t>О</w:t>
      </w:r>
      <w:r w:rsidRPr="00A561B8">
        <w:rPr>
          <w:sz w:val="28"/>
          <w:szCs w:val="28"/>
        </w:rPr>
        <w:t>бщества с ограниченной ответственностью «</w:t>
      </w:r>
      <w:r w:rsidR="00BD7309">
        <w:rPr>
          <w:sz w:val="28"/>
          <w:szCs w:val="28"/>
        </w:rPr>
        <w:t>ЭнергоМир</w:t>
      </w:r>
      <w:r w:rsidRPr="00A561B8">
        <w:rPr>
          <w:sz w:val="28"/>
          <w:szCs w:val="28"/>
        </w:rPr>
        <w:t xml:space="preserve">» </w:t>
      </w:r>
      <w:r w:rsidR="00BD7309">
        <w:rPr>
          <w:sz w:val="28"/>
          <w:szCs w:val="28"/>
        </w:rPr>
        <w:t>Кобца</w:t>
      </w:r>
      <w:r w:rsidR="00BD7309">
        <w:rPr>
          <w:sz w:val="28"/>
          <w:szCs w:val="28"/>
        </w:rPr>
        <w:t xml:space="preserve"> Андрея Владимировича</w:t>
      </w:r>
      <w:r w:rsidRPr="00A561B8">
        <w:rPr>
          <w:sz w:val="28"/>
          <w:szCs w:val="28"/>
        </w:rPr>
        <w:t xml:space="preserve">, </w:t>
      </w:r>
      <w:r w:rsidR="002301D9">
        <w:rPr>
          <w:sz w:val="28"/>
          <w:szCs w:val="28"/>
        </w:rPr>
        <w:t>-----</w:t>
      </w:r>
    </w:p>
    <w:p w:rsidR="00BD7309" w:rsidRPr="004B015B" w:rsidP="00303E25">
      <w:pPr>
        <w:suppressAutoHyphens/>
        <w:ind w:left="708"/>
        <w:jc w:val="both"/>
        <w:rPr>
          <w:sz w:val="28"/>
          <w:szCs w:val="28"/>
        </w:rPr>
      </w:pPr>
    </w:p>
    <w:p w:rsidR="003641BC" w:rsidRPr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УСТАНОВИЛ:</w:t>
      </w:r>
    </w:p>
    <w:p w:rsidR="006B44C9" w:rsidRPr="004B015B">
      <w:pPr>
        <w:ind w:firstLine="709"/>
        <w:jc w:val="center"/>
        <w:rPr>
          <w:sz w:val="28"/>
          <w:szCs w:val="28"/>
        </w:rPr>
      </w:pPr>
    </w:p>
    <w:p w:rsidR="00BD7309" w:rsidRPr="004B015B" w:rsidP="00BD73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4B015B">
        <w:rPr>
          <w:sz w:val="28"/>
          <w:szCs w:val="28"/>
          <w:lang w:eastAsia="ar-SA"/>
        </w:rPr>
        <w:t xml:space="preserve"> по адресу: ХМАО-Югра, </w:t>
      </w:r>
      <w:r>
        <w:rPr>
          <w:sz w:val="28"/>
          <w:szCs w:val="28"/>
          <w:lang w:eastAsia="ar-SA"/>
        </w:rPr>
        <w:t>----</w:t>
      </w:r>
      <w:r w:rsidRPr="004B015B">
        <w:rPr>
          <w:sz w:val="28"/>
          <w:szCs w:val="28"/>
          <w:lang w:eastAsia="ar-SA"/>
        </w:rPr>
        <w:t xml:space="preserve"> должностное лицо – </w:t>
      </w:r>
      <w:r w:rsidRPr="00BD7309">
        <w:rPr>
          <w:sz w:val="28"/>
          <w:szCs w:val="28"/>
        </w:rPr>
        <w:t>директор Общества с ограниченной ответственностью «</w:t>
      </w:r>
      <w:r w:rsidRPr="00BD7309">
        <w:rPr>
          <w:sz w:val="28"/>
          <w:szCs w:val="28"/>
        </w:rPr>
        <w:t>ЭнергоМир</w:t>
      </w:r>
      <w:r w:rsidRPr="00BD7309">
        <w:rPr>
          <w:sz w:val="28"/>
          <w:szCs w:val="28"/>
        </w:rPr>
        <w:t xml:space="preserve">» </w:t>
      </w:r>
      <w:r w:rsidRPr="00BD7309">
        <w:rPr>
          <w:sz w:val="28"/>
          <w:szCs w:val="28"/>
        </w:rPr>
        <w:t>Коб</w:t>
      </w:r>
      <w:r>
        <w:rPr>
          <w:sz w:val="28"/>
          <w:szCs w:val="28"/>
        </w:rPr>
        <w:t>е</w:t>
      </w:r>
      <w:r w:rsidRPr="00BD7309">
        <w:rPr>
          <w:sz w:val="28"/>
          <w:szCs w:val="28"/>
        </w:rPr>
        <w:t>ц</w:t>
      </w:r>
      <w:r w:rsidRPr="00BD730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D7309">
        <w:rPr>
          <w:sz w:val="28"/>
          <w:szCs w:val="28"/>
        </w:rPr>
        <w:t>В</w:t>
      </w:r>
      <w:r>
        <w:rPr>
          <w:sz w:val="28"/>
          <w:szCs w:val="28"/>
        </w:rPr>
        <w:t>.,</w:t>
      </w:r>
      <w:r w:rsidRPr="004B015B">
        <w:rPr>
          <w:sz w:val="28"/>
          <w:szCs w:val="28"/>
        </w:rPr>
        <w:t xml:space="preserve"> </w:t>
      </w:r>
      <w:r w:rsidRPr="00BF4792">
        <w:rPr>
          <w:sz w:val="28"/>
          <w:szCs w:val="28"/>
        </w:rPr>
        <w:t xml:space="preserve">в нарушение п. 2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сведения, необходимые для ведения индивидуального (персонифицированного) учета в системе обязательного пенсионного страхования, а именно, сведения (форма СЗВ-СТАЖ) за </w:t>
      </w:r>
      <w:r>
        <w:rPr>
          <w:sz w:val="28"/>
          <w:szCs w:val="28"/>
        </w:rPr>
        <w:t>----</w:t>
      </w:r>
      <w:r w:rsidRPr="00BF4792">
        <w:rPr>
          <w:sz w:val="28"/>
          <w:szCs w:val="28"/>
        </w:rPr>
        <w:t xml:space="preserve"> год, которые следовало представить не позднее </w:t>
      </w:r>
      <w:r>
        <w:rPr>
          <w:sz w:val="28"/>
          <w:szCs w:val="28"/>
        </w:rPr>
        <w:t>----</w:t>
      </w:r>
      <w:r w:rsidRPr="00BF4792">
        <w:rPr>
          <w:sz w:val="28"/>
          <w:szCs w:val="28"/>
        </w:rPr>
        <w:t xml:space="preserve"> то есть совершил административное правонарушение, предусмотренное ч. 1 ст. 15.33.2 Кодекса Российской Федерации об административных правонарушениях.</w:t>
      </w:r>
      <w:r w:rsidRPr="004B015B">
        <w:rPr>
          <w:sz w:val="28"/>
          <w:szCs w:val="28"/>
          <w:lang w:eastAsia="ar-SA"/>
        </w:rPr>
        <w:t>.</w:t>
      </w:r>
    </w:p>
    <w:p w:rsidR="00CF2765" w:rsidP="00BD7309">
      <w:pPr>
        <w:ind w:firstLine="709"/>
        <w:jc w:val="both"/>
        <w:rPr>
          <w:sz w:val="28"/>
          <w:szCs w:val="28"/>
        </w:rPr>
      </w:pPr>
      <w:r w:rsidRPr="00BD7309">
        <w:rPr>
          <w:sz w:val="28"/>
          <w:szCs w:val="28"/>
        </w:rPr>
        <w:t xml:space="preserve">В судебное заседание </w:t>
      </w:r>
      <w:r w:rsidRPr="00CF2765">
        <w:rPr>
          <w:sz w:val="28"/>
          <w:szCs w:val="28"/>
        </w:rPr>
        <w:t>Кобец</w:t>
      </w:r>
      <w:r w:rsidRPr="00CF2765">
        <w:rPr>
          <w:sz w:val="28"/>
          <w:szCs w:val="28"/>
        </w:rPr>
        <w:t xml:space="preserve"> А.В.</w:t>
      </w:r>
      <w:r w:rsidRPr="00BD7309">
        <w:rPr>
          <w:sz w:val="28"/>
          <w:szCs w:val="28"/>
        </w:rPr>
        <w:t xml:space="preserve"> не явилс</w:t>
      </w:r>
      <w:r>
        <w:rPr>
          <w:sz w:val="28"/>
          <w:szCs w:val="28"/>
        </w:rPr>
        <w:t>я</w:t>
      </w:r>
      <w:r w:rsidRPr="00BD7309">
        <w:rPr>
          <w:sz w:val="28"/>
          <w:szCs w:val="28"/>
        </w:rPr>
        <w:t xml:space="preserve">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CF2765">
        <w:rPr>
          <w:sz w:val="28"/>
          <w:szCs w:val="28"/>
        </w:rPr>
        <w:t>Кобц</w:t>
      </w:r>
      <w:r>
        <w:rPr>
          <w:sz w:val="28"/>
          <w:szCs w:val="28"/>
        </w:rPr>
        <w:t>а</w:t>
      </w:r>
      <w:r w:rsidRPr="00CF2765">
        <w:rPr>
          <w:sz w:val="28"/>
          <w:szCs w:val="28"/>
        </w:rPr>
        <w:t xml:space="preserve"> А.В.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BD7309" w:rsidRPr="00BF4792" w:rsidP="00BD7309">
      <w:pPr>
        <w:ind w:firstLine="709"/>
        <w:jc w:val="both"/>
        <w:rPr>
          <w:sz w:val="28"/>
          <w:szCs w:val="28"/>
          <w:lang w:eastAsia="ar-SA"/>
        </w:rPr>
      </w:pPr>
      <w:r w:rsidRPr="00BF4792">
        <w:rPr>
          <w:sz w:val="28"/>
          <w:szCs w:val="28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</w:t>
      </w:r>
      <w:r w:rsidRPr="00BF4792">
        <w:rPr>
          <w:sz w:val="28"/>
          <w:szCs w:val="28"/>
          <w:lang w:eastAsia="ar-SA"/>
        </w:rPr>
        <w:t>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данной статьи.</w:t>
      </w:r>
    </w:p>
    <w:p w:rsidR="00BD7309" w:rsidRPr="00BF4792" w:rsidP="00BD7309">
      <w:pPr>
        <w:ind w:firstLine="709"/>
        <w:jc w:val="both"/>
        <w:rPr>
          <w:sz w:val="28"/>
          <w:szCs w:val="28"/>
          <w:lang w:eastAsia="ar-SA"/>
        </w:rPr>
      </w:pPr>
      <w:r w:rsidRPr="00BF4792">
        <w:rPr>
          <w:sz w:val="28"/>
          <w:szCs w:val="28"/>
          <w:lang w:eastAsia="ar-SA"/>
        </w:rPr>
        <w:t>В соответствии с п. 2 статьи 11 Федерального закона от 01.04.1996 №27-ФЗ «Об индивидуальном (персонифицированном) учете в системе обязательного пенсионного страхования»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сведения: 1) страховой номер индивидуального лицевого счета; 2) фамилию, имя и отчество; 3)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местностях.</w:t>
      </w:r>
    </w:p>
    <w:p w:rsidR="00BD7309" w:rsidRPr="00BF4792" w:rsidP="00BD7309">
      <w:pPr>
        <w:ind w:firstLine="709"/>
        <w:jc w:val="both"/>
        <w:rPr>
          <w:sz w:val="28"/>
          <w:szCs w:val="28"/>
          <w:lang w:eastAsia="ar-SA"/>
        </w:rPr>
      </w:pPr>
      <w:r w:rsidRPr="00BF4792">
        <w:rPr>
          <w:sz w:val="28"/>
          <w:szCs w:val="28"/>
          <w:lang w:eastAsia="ar-SA"/>
        </w:rPr>
        <w:t>Таким образом, сведения (форма СЗВ-СТАЖ) за</w:t>
      </w:r>
      <w:r w:rsidR="002301D9">
        <w:rPr>
          <w:sz w:val="28"/>
          <w:szCs w:val="28"/>
          <w:lang w:eastAsia="ar-SA"/>
        </w:rPr>
        <w:t>----</w:t>
      </w:r>
      <w:r w:rsidRPr="00BF4792">
        <w:rPr>
          <w:sz w:val="28"/>
          <w:szCs w:val="28"/>
          <w:lang w:eastAsia="ar-SA"/>
        </w:rPr>
        <w:t xml:space="preserve">год следовало представить не позднее </w:t>
      </w:r>
      <w:r w:rsidR="002301D9">
        <w:rPr>
          <w:sz w:val="28"/>
          <w:szCs w:val="28"/>
          <w:lang w:eastAsia="ar-SA"/>
        </w:rPr>
        <w:t>----</w:t>
      </w:r>
      <w:r w:rsidRPr="00BF4792">
        <w:rPr>
          <w:sz w:val="28"/>
          <w:szCs w:val="28"/>
          <w:lang w:eastAsia="ar-SA"/>
        </w:rPr>
        <w:t xml:space="preserve"> </w:t>
      </w:r>
    </w:p>
    <w:p w:rsidR="00BD7309" w:rsidP="00BD7309">
      <w:pPr>
        <w:ind w:firstLine="709"/>
        <w:jc w:val="both"/>
        <w:rPr>
          <w:sz w:val="28"/>
          <w:szCs w:val="28"/>
          <w:lang w:eastAsia="ar-SA"/>
        </w:rPr>
      </w:pPr>
      <w:r w:rsidRPr="00BF4792">
        <w:rPr>
          <w:sz w:val="28"/>
          <w:szCs w:val="28"/>
          <w:lang w:eastAsia="ar-SA"/>
        </w:rPr>
        <w:t xml:space="preserve">Как следует из материалов дела форма СЗВ-СТАЖ за </w:t>
      </w:r>
      <w:r w:rsidR="002301D9">
        <w:rPr>
          <w:sz w:val="28"/>
          <w:szCs w:val="28"/>
          <w:lang w:eastAsia="ar-SA"/>
        </w:rPr>
        <w:t>---</w:t>
      </w:r>
      <w:r w:rsidRPr="00BF4792">
        <w:rPr>
          <w:sz w:val="28"/>
          <w:szCs w:val="28"/>
          <w:lang w:eastAsia="ar-SA"/>
        </w:rPr>
        <w:t xml:space="preserve"> год (исходная), которую следовало представить не позднее </w:t>
      </w:r>
      <w:r w:rsidR="002301D9">
        <w:rPr>
          <w:sz w:val="28"/>
          <w:szCs w:val="28"/>
          <w:lang w:eastAsia="ar-SA"/>
        </w:rPr>
        <w:t>---</w:t>
      </w:r>
      <w:r w:rsidRPr="00BF4792">
        <w:rPr>
          <w:sz w:val="28"/>
          <w:szCs w:val="28"/>
          <w:lang w:eastAsia="ar-SA"/>
        </w:rPr>
        <w:t xml:space="preserve">, </w:t>
      </w:r>
      <w:r w:rsidR="00CF2765">
        <w:rPr>
          <w:sz w:val="28"/>
          <w:szCs w:val="28"/>
          <w:lang w:eastAsia="ar-SA"/>
        </w:rPr>
        <w:t>Кобцом</w:t>
      </w:r>
      <w:r w:rsidR="00CF2765">
        <w:rPr>
          <w:sz w:val="28"/>
          <w:szCs w:val="28"/>
          <w:lang w:eastAsia="ar-SA"/>
        </w:rPr>
        <w:t xml:space="preserve"> А.В. не предоставлена.</w:t>
      </w:r>
      <w:r w:rsidRPr="00BF4792">
        <w:rPr>
          <w:sz w:val="28"/>
          <w:szCs w:val="28"/>
          <w:lang w:eastAsia="ar-SA"/>
        </w:rPr>
        <w:t xml:space="preserve"> 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D7309" w:rsidRPr="004B015B" w:rsidP="00BD7309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Событие административного правонарушения и вина</w:t>
      </w:r>
      <w:r w:rsidRPr="004B015B">
        <w:rPr>
          <w:sz w:val="28"/>
          <w:szCs w:val="28"/>
        </w:rPr>
        <w:t xml:space="preserve"> </w:t>
      </w:r>
      <w:r w:rsidRPr="00CF2765" w:rsidR="00CF2765">
        <w:rPr>
          <w:sz w:val="28"/>
          <w:szCs w:val="28"/>
        </w:rPr>
        <w:t>Кобц</w:t>
      </w:r>
      <w:r w:rsidR="00CF2765">
        <w:rPr>
          <w:sz w:val="28"/>
          <w:szCs w:val="28"/>
        </w:rPr>
        <w:t>а</w:t>
      </w:r>
      <w:r w:rsidRPr="00CF2765" w:rsidR="00CF2765">
        <w:rPr>
          <w:sz w:val="28"/>
          <w:szCs w:val="28"/>
        </w:rPr>
        <w:t xml:space="preserve"> А.В.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BD7309" w:rsidRPr="004B015B" w:rsidP="00BD7309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протоколом об административном правонарушении </w:t>
      </w:r>
      <w:r w:rsidRPr="004B015B">
        <w:rPr>
          <w:sz w:val="28"/>
          <w:szCs w:val="28"/>
        </w:rPr>
        <w:t xml:space="preserve">№ </w:t>
      </w:r>
      <w:r w:rsidR="002301D9">
        <w:rPr>
          <w:sz w:val="28"/>
          <w:szCs w:val="28"/>
        </w:rPr>
        <w:t>----</w:t>
      </w:r>
      <w:r w:rsidRPr="004B015B">
        <w:rPr>
          <w:sz w:val="28"/>
          <w:szCs w:val="28"/>
        </w:rPr>
        <w:t xml:space="preserve">от </w:t>
      </w:r>
      <w:r w:rsidRPr="004B015B">
        <w:rPr>
          <w:sz w:val="28"/>
          <w:szCs w:val="28"/>
        </w:rPr>
        <w:br/>
      </w:r>
      <w:r w:rsidR="002301D9">
        <w:rPr>
          <w:sz w:val="28"/>
          <w:szCs w:val="28"/>
        </w:rPr>
        <w:t>----</w:t>
      </w:r>
      <w:r w:rsidRPr="004B015B">
        <w:rPr>
          <w:sz w:val="28"/>
          <w:szCs w:val="28"/>
          <w:lang w:eastAsia="ar-SA"/>
        </w:rPr>
        <w:t xml:space="preserve"> в котором изложены событие и обстоятельства административного правонарушения;</w:t>
      </w:r>
    </w:p>
    <w:p w:rsidR="00BD7309" w:rsidP="00BD7309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выпиской из Единого государственного реестра юридических лиц, согласно которой лицом, имеющим право без доверенности действовать от имени </w:t>
      </w:r>
      <w:r w:rsidRPr="00CF2765" w:rsidR="00CF2765">
        <w:rPr>
          <w:sz w:val="28"/>
          <w:szCs w:val="28"/>
          <w:lang w:eastAsia="ar-SA"/>
        </w:rPr>
        <w:t>Общества с ограниченной ответственностью «</w:t>
      </w:r>
      <w:r w:rsidRPr="00CF2765" w:rsidR="00CF2765">
        <w:rPr>
          <w:sz w:val="28"/>
          <w:szCs w:val="28"/>
          <w:lang w:eastAsia="ar-SA"/>
        </w:rPr>
        <w:t>ЭнергоМир</w:t>
      </w:r>
      <w:r w:rsidRPr="00CF2765" w:rsidR="00CF2765">
        <w:rPr>
          <w:sz w:val="28"/>
          <w:szCs w:val="28"/>
          <w:lang w:eastAsia="ar-SA"/>
        </w:rPr>
        <w:t>»</w:t>
      </w:r>
      <w:r w:rsidR="00CF2765">
        <w:rPr>
          <w:sz w:val="28"/>
          <w:szCs w:val="28"/>
          <w:lang w:eastAsia="ar-SA"/>
        </w:rPr>
        <w:t xml:space="preserve"> </w:t>
      </w:r>
      <w:r w:rsidRPr="004B015B">
        <w:rPr>
          <w:sz w:val="28"/>
          <w:szCs w:val="28"/>
          <w:lang w:eastAsia="ar-SA"/>
        </w:rPr>
        <w:t xml:space="preserve">является </w:t>
      </w:r>
      <w:r>
        <w:rPr>
          <w:sz w:val="28"/>
          <w:szCs w:val="28"/>
          <w:lang w:eastAsia="ar-SA"/>
        </w:rPr>
        <w:t xml:space="preserve">директора </w:t>
      </w:r>
      <w:r w:rsidR="00CF2765">
        <w:rPr>
          <w:sz w:val="28"/>
          <w:szCs w:val="28"/>
          <w:lang w:eastAsia="ar-SA"/>
        </w:rPr>
        <w:t>Кобец</w:t>
      </w:r>
      <w:r w:rsidR="00CF2765">
        <w:rPr>
          <w:sz w:val="28"/>
          <w:szCs w:val="28"/>
          <w:lang w:eastAsia="ar-SA"/>
        </w:rPr>
        <w:t xml:space="preserve"> А.В</w:t>
      </w:r>
      <w:r>
        <w:rPr>
          <w:sz w:val="28"/>
          <w:szCs w:val="28"/>
          <w:lang w:eastAsia="ar-SA"/>
        </w:rPr>
        <w:t>.</w:t>
      </w:r>
      <w:r w:rsidRPr="004B015B">
        <w:rPr>
          <w:sz w:val="28"/>
          <w:szCs w:val="28"/>
          <w:lang w:eastAsia="ar-SA"/>
        </w:rPr>
        <w:t>;</w:t>
      </w:r>
    </w:p>
    <w:p w:rsidR="00CF2765" w:rsidP="00BD73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уведомлением об устранении ошибок и (или) несоответствий между представленными страхователем сведениями и сведениями, имеющимися у Отделения Фонда пенсионного и социального страхования;</w:t>
      </w:r>
    </w:p>
    <w:p w:rsidR="00CF2765" w:rsidRPr="004B015B" w:rsidP="00BD73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отчетом об отправке; </w:t>
      </w:r>
    </w:p>
    <w:p w:rsidR="00BD7309" w:rsidRPr="004B015B" w:rsidP="00BD7309">
      <w:pPr>
        <w:ind w:firstLine="708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CF2765">
        <w:rPr>
          <w:sz w:val="28"/>
          <w:szCs w:val="28"/>
          <w:lang w:eastAsia="ar-SA"/>
        </w:rPr>
        <w:t>01</w:t>
      </w:r>
      <w:r w:rsidRPr="004B015B">
        <w:rPr>
          <w:sz w:val="28"/>
          <w:szCs w:val="28"/>
          <w:lang w:eastAsia="ar-SA"/>
        </w:rPr>
        <w:t>.</w:t>
      </w:r>
      <w:r w:rsidR="00CF2765">
        <w:rPr>
          <w:sz w:val="28"/>
          <w:szCs w:val="28"/>
          <w:lang w:eastAsia="ar-SA"/>
        </w:rPr>
        <w:t>12</w:t>
      </w:r>
      <w:r w:rsidRPr="004B015B">
        <w:rPr>
          <w:sz w:val="28"/>
          <w:szCs w:val="28"/>
          <w:lang w:eastAsia="ar-SA"/>
        </w:rPr>
        <w:t>.2023.</w:t>
      </w:r>
    </w:p>
    <w:p w:rsidR="00BD7309" w:rsidRPr="004B015B" w:rsidP="00BD7309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BD7309" w:rsidRPr="004B015B" w:rsidP="00BD7309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 </w:t>
      </w:r>
      <w:r w:rsidRPr="00CF2765" w:rsidR="00CF2765">
        <w:rPr>
          <w:sz w:val="28"/>
          <w:szCs w:val="28"/>
          <w:lang w:eastAsia="ar-SA"/>
        </w:rPr>
        <w:t>директор</w:t>
      </w:r>
      <w:r w:rsidR="00CF2765">
        <w:rPr>
          <w:sz w:val="28"/>
          <w:szCs w:val="28"/>
          <w:lang w:eastAsia="ar-SA"/>
        </w:rPr>
        <w:t>ом</w:t>
      </w:r>
      <w:r w:rsidRPr="00CF2765" w:rsidR="00CF2765">
        <w:rPr>
          <w:sz w:val="28"/>
          <w:szCs w:val="28"/>
          <w:lang w:eastAsia="ar-SA"/>
        </w:rPr>
        <w:t xml:space="preserve"> Общества с ограниченной ответственностью «</w:t>
      </w:r>
      <w:r w:rsidRPr="00CF2765" w:rsidR="00CF2765">
        <w:rPr>
          <w:sz w:val="28"/>
          <w:szCs w:val="28"/>
          <w:lang w:eastAsia="ar-SA"/>
        </w:rPr>
        <w:t>ЭнергоМир</w:t>
      </w:r>
      <w:r w:rsidRPr="00CF2765" w:rsidR="00CF2765">
        <w:rPr>
          <w:sz w:val="28"/>
          <w:szCs w:val="28"/>
          <w:lang w:eastAsia="ar-SA"/>
        </w:rPr>
        <w:t xml:space="preserve">» </w:t>
      </w:r>
      <w:r w:rsidRPr="00CF2765" w:rsidR="00CF2765">
        <w:rPr>
          <w:sz w:val="28"/>
          <w:szCs w:val="28"/>
          <w:lang w:eastAsia="ar-SA"/>
        </w:rPr>
        <w:t>Кобц</w:t>
      </w:r>
      <w:r w:rsidR="00CF2765">
        <w:rPr>
          <w:sz w:val="28"/>
          <w:szCs w:val="28"/>
          <w:lang w:eastAsia="ar-SA"/>
        </w:rPr>
        <w:t>ом</w:t>
      </w:r>
      <w:r w:rsidRPr="00CF2765" w:rsidR="00CF2765">
        <w:rPr>
          <w:sz w:val="28"/>
          <w:szCs w:val="28"/>
          <w:lang w:eastAsia="ar-SA"/>
        </w:rPr>
        <w:t xml:space="preserve"> А</w:t>
      </w:r>
      <w:r w:rsidR="00CF2765">
        <w:rPr>
          <w:sz w:val="28"/>
          <w:szCs w:val="28"/>
          <w:lang w:eastAsia="ar-SA"/>
        </w:rPr>
        <w:t>.</w:t>
      </w:r>
      <w:r w:rsidRPr="00CF2765" w:rsidR="00CF2765">
        <w:rPr>
          <w:sz w:val="28"/>
          <w:szCs w:val="28"/>
          <w:lang w:eastAsia="ar-SA"/>
        </w:rPr>
        <w:t>В</w:t>
      </w:r>
      <w:r w:rsidR="00CF2765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4B015B">
        <w:rPr>
          <w:sz w:val="28"/>
          <w:szCs w:val="28"/>
          <w:lang w:eastAsia="ar-SA"/>
        </w:rPr>
        <w:t xml:space="preserve">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BD7309" w:rsidRPr="004B015B" w:rsidP="00BD7309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Pr="00CF2765" w:rsidR="00CF2765">
        <w:rPr>
          <w:sz w:val="28"/>
          <w:szCs w:val="28"/>
        </w:rPr>
        <w:t>директора Общества с ограниченной ответственностью «</w:t>
      </w:r>
      <w:r w:rsidRPr="00CF2765" w:rsidR="00CF2765">
        <w:rPr>
          <w:sz w:val="28"/>
          <w:szCs w:val="28"/>
        </w:rPr>
        <w:t>ЭнергоМир</w:t>
      </w:r>
      <w:r w:rsidRPr="00CF2765" w:rsidR="00CF2765">
        <w:rPr>
          <w:sz w:val="28"/>
          <w:szCs w:val="28"/>
        </w:rPr>
        <w:t xml:space="preserve">» </w:t>
      </w:r>
      <w:r w:rsidRPr="00CF2765" w:rsidR="00CF2765">
        <w:rPr>
          <w:sz w:val="28"/>
          <w:szCs w:val="28"/>
        </w:rPr>
        <w:t>Кобца</w:t>
      </w:r>
      <w:r w:rsidRPr="00CF2765" w:rsidR="00CF2765">
        <w:rPr>
          <w:sz w:val="28"/>
          <w:szCs w:val="28"/>
        </w:rPr>
        <w:t xml:space="preserve"> Андрея Владимировича </w:t>
      </w:r>
      <w:r w:rsidRPr="004B015B">
        <w:rPr>
          <w:sz w:val="28"/>
          <w:szCs w:val="28"/>
          <w:lang w:eastAsia="ar-SA"/>
        </w:rPr>
        <w:t>установленной и квалифицирует е</w:t>
      </w:r>
      <w:r w:rsidR="00CF2765">
        <w:rPr>
          <w:sz w:val="28"/>
          <w:szCs w:val="28"/>
          <w:lang w:eastAsia="ar-SA"/>
        </w:rPr>
        <w:t>го</w:t>
      </w:r>
      <w:r w:rsidRPr="004B015B">
        <w:rPr>
          <w:sz w:val="28"/>
          <w:szCs w:val="28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BD7309" w:rsidRPr="004B015B" w:rsidP="00BD7309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Обстоятельств, предусмотренных </w:t>
      </w:r>
      <w:r w:rsidRPr="004B015B">
        <w:rPr>
          <w:sz w:val="28"/>
          <w:szCs w:val="28"/>
          <w:lang w:eastAsia="ar-SA"/>
        </w:rPr>
        <w:t>ст.ст</w:t>
      </w:r>
      <w:r w:rsidRPr="004B015B">
        <w:rPr>
          <w:sz w:val="28"/>
          <w:szCs w:val="28"/>
          <w:lang w:eastAsia="ar-SA"/>
        </w:rPr>
        <w:t>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</w:t>
      </w:r>
      <w:r w:rsidRPr="004B015B">
        <w:rPr>
          <w:sz w:val="28"/>
          <w:szCs w:val="28"/>
          <w:lang w:eastAsia="ar-SA"/>
        </w:rPr>
        <w:t xml:space="preserve">судья считает возможным и целесообразным назначить </w:t>
      </w:r>
      <w:r w:rsidR="00CF2765">
        <w:rPr>
          <w:sz w:val="28"/>
          <w:szCs w:val="28"/>
        </w:rPr>
        <w:t>Кобцу</w:t>
      </w:r>
      <w:r w:rsidR="00CF2765">
        <w:rPr>
          <w:sz w:val="28"/>
          <w:szCs w:val="28"/>
        </w:rPr>
        <w:t xml:space="preserve"> А.В.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 xml:space="preserve">наказание в виде административного штрафа в минимальном размере. 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BD7309" w:rsidRPr="004B015B" w:rsidP="00BD7309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ПОСТАНОВИЛ:</w:t>
      </w:r>
    </w:p>
    <w:p w:rsidR="00BD7309" w:rsidRPr="004B015B" w:rsidP="00BD7309">
      <w:pPr>
        <w:ind w:firstLine="709"/>
        <w:jc w:val="center"/>
        <w:rPr>
          <w:sz w:val="28"/>
          <w:szCs w:val="28"/>
        </w:rPr>
      </w:pPr>
    </w:p>
    <w:p w:rsidR="00BD7309" w:rsidRPr="004B015B" w:rsidP="00BD7309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Признать должностное лицо – </w:t>
      </w:r>
      <w:r w:rsidRPr="00CF2765" w:rsidR="00CF2765">
        <w:rPr>
          <w:sz w:val="28"/>
          <w:szCs w:val="28"/>
        </w:rPr>
        <w:t>директора Общества с ограниченной ответственностью «</w:t>
      </w:r>
      <w:r w:rsidRPr="00CF2765" w:rsidR="00CF2765">
        <w:rPr>
          <w:sz w:val="28"/>
          <w:szCs w:val="28"/>
        </w:rPr>
        <w:t>ЭнергоМир</w:t>
      </w:r>
      <w:r w:rsidRPr="00CF2765" w:rsidR="00CF2765">
        <w:rPr>
          <w:sz w:val="28"/>
          <w:szCs w:val="28"/>
        </w:rPr>
        <w:t xml:space="preserve">» </w:t>
      </w:r>
      <w:r w:rsidRPr="00CF2765" w:rsidR="00CF2765">
        <w:rPr>
          <w:sz w:val="28"/>
          <w:szCs w:val="28"/>
        </w:rPr>
        <w:t>Кобца</w:t>
      </w:r>
      <w:r w:rsidRPr="00CF2765" w:rsidR="00CF2765">
        <w:rPr>
          <w:sz w:val="28"/>
          <w:szCs w:val="28"/>
        </w:rPr>
        <w:t xml:space="preserve"> Андрея Владимировича</w:t>
      </w:r>
      <w:r w:rsidRPr="004B015B">
        <w:rPr>
          <w:sz w:val="28"/>
          <w:szCs w:val="28"/>
        </w:rPr>
        <w:t xml:space="preserve"> виновн</w:t>
      </w:r>
      <w:r w:rsidR="00CF2765">
        <w:rPr>
          <w:sz w:val="28"/>
          <w:szCs w:val="28"/>
        </w:rPr>
        <w:t>ым</w:t>
      </w:r>
      <w:r w:rsidRPr="004B015B">
        <w:rPr>
          <w:sz w:val="28"/>
          <w:szCs w:val="28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Административный штраф подлежит зачислению на счет получателя: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ИНН получателя – 8601002078;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КПП получателя – 860101001;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Счет получателя платежа (номер казначейского счета, р/счет) – 03100643000000018700;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Номер счета банка получателя (номер банковского счета, входящего в состав единого казначейского счета, </w:t>
      </w:r>
      <w:r w:rsidRPr="004B015B">
        <w:rPr>
          <w:sz w:val="28"/>
          <w:szCs w:val="28"/>
        </w:rPr>
        <w:t>кор</w:t>
      </w:r>
      <w:r w:rsidRPr="004B015B">
        <w:rPr>
          <w:sz w:val="28"/>
          <w:szCs w:val="28"/>
        </w:rPr>
        <w:t>/счет) – 40102810245370000007;</w:t>
      </w:r>
    </w:p>
    <w:p w:rsidR="00BD7309" w:rsidRPr="004B015B" w:rsidP="00BD7309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BD7309" w:rsidRPr="004B015B" w:rsidP="00BD7309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БИК ТОФК – 007162163;</w:t>
      </w:r>
    </w:p>
    <w:p w:rsidR="00BD7309" w:rsidRPr="004B015B" w:rsidP="00BD7309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ОКТМО – 71885000;</w:t>
      </w:r>
    </w:p>
    <w:p w:rsidR="00BD7309" w:rsidRPr="004B015B" w:rsidP="00BD7309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КБК – 79711601230060000140;</w:t>
      </w:r>
    </w:p>
    <w:p w:rsidR="00BD7309" w:rsidRPr="004B015B" w:rsidP="00BD7309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УИН</w:t>
      </w:r>
      <w:r w:rsidR="00CF2765">
        <w:rPr>
          <w:sz w:val="28"/>
          <w:szCs w:val="28"/>
        </w:rPr>
        <w:t xml:space="preserve"> -</w:t>
      </w:r>
      <w:r w:rsidRPr="004B015B">
        <w:rPr>
          <w:sz w:val="28"/>
          <w:szCs w:val="28"/>
        </w:rPr>
        <w:t xml:space="preserve"> </w:t>
      </w:r>
      <w:r w:rsidR="002301D9">
        <w:rPr>
          <w:sz w:val="28"/>
          <w:szCs w:val="28"/>
        </w:rPr>
        <w:t>---</w:t>
      </w:r>
    </w:p>
    <w:p w:rsidR="00BD7309" w:rsidRPr="004B015B" w:rsidP="00BD730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015B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D7309" w:rsidRPr="004B015B" w:rsidP="00BD7309">
      <w:pPr>
        <w:ind w:firstLine="708"/>
        <w:jc w:val="both"/>
        <w:rPr>
          <w:sz w:val="28"/>
          <w:szCs w:val="28"/>
        </w:rPr>
      </w:pPr>
      <w:r w:rsidRPr="004B015B">
        <w:rPr>
          <w:rFonts w:eastAsia="Calibri"/>
          <w:sz w:val="28"/>
          <w:szCs w:val="28"/>
          <w:lang w:eastAsia="en-US"/>
        </w:rPr>
        <w:t xml:space="preserve">Неуплата </w:t>
      </w:r>
      <w:r w:rsidRPr="004B015B">
        <w:rPr>
          <w:sz w:val="28"/>
          <w:szCs w:val="28"/>
        </w:rPr>
        <w:t xml:space="preserve">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4B015B">
        <w:rPr>
          <w:sz w:val="28"/>
          <w:szCs w:val="28"/>
        </w:rPr>
        <w:t>Пыть-Яхский</w:t>
      </w:r>
      <w:r w:rsidRPr="004B015B">
        <w:rPr>
          <w:sz w:val="28"/>
          <w:szCs w:val="28"/>
        </w:rPr>
        <w:t xml:space="preserve"> городской суд Ханты-Мансийского автономного округа-Югры. </w:t>
      </w:r>
    </w:p>
    <w:p w:rsidR="00BD7309" w:rsidRPr="004B015B" w:rsidP="00BD7309">
      <w:pPr>
        <w:ind w:firstLine="709"/>
        <w:jc w:val="both"/>
        <w:rPr>
          <w:sz w:val="28"/>
          <w:szCs w:val="28"/>
        </w:rPr>
      </w:pPr>
    </w:p>
    <w:p w:rsidR="00BD7309" w:rsidRPr="004B015B" w:rsidP="00BD7309">
      <w:pPr>
        <w:rPr>
          <w:rFonts w:eastAsia="MS Mincho"/>
          <w:sz w:val="28"/>
          <w:szCs w:val="28"/>
        </w:rPr>
      </w:pPr>
      <w:r w:rsidRPr="004B015B">
        <w:rPr>
          <w:rFonts w:eastAsia="MS Mincho"/>
          <w:sz w:val="28"/>
          <w:szCs w:val="28"/>
        </w:rPr>
        <w:t>Мировой судья</w:t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  <w:t xml:space="preserve">                </w:t>
      </w:r>
      <w:r w:rsidRPr="004B015B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</w:t>
      </w:r>
      <w:r w:rsidRPr="004B015B">
        <w:rPr>
          <w:rFonts w:eastAsia="MS Mincho"/>
          <w:sz w:val="28"/>
          <w:szCs w:val="28"/>
        </w:rPr>
        <w:t xml:space="preserve">    </w:t>
      </w:r>
      <w:r w:rsidR="002301D9">
        <w:rPr>
          <w:rFonts w:eastAsia="MS Mincho"/>
          <w:sz w:val="28"/>
          <w:szCs w:val="28"/>
        </w:rPr>
        <w:t xml:space="preserve">                   </w:t>
      </w:r>
      <w:r w:rsidRPr="004B015B">
        <w:rPr>
          <w:rFonts w:eastAsia="MS Mincho"/>
          <w:sz w:val="28"/>
          <w:szCs w:val="28"/>
        </w:rPr>
        <w:t xml:space="preserve">      Е.И. Костарева  </w:t>
      </w:r>
    </w:p>
    <w:p w:rsidR="00BD7309" w:rsidRPr="004B015B" w:rsidP="00BD7309">
      <w:pPr>
        <w:rPr>
          <w:rFonts w:eastAsia="MS Mincho"/>
          <w:sz w:val="28"/>
          <w:szCs w:val="28"/>
        </w:rPr>
      </w:pPr>
    </w:p>
    <w:p w:rsidR="006559B7" w:rsidRPr="004B015B" w:rsidP="00BD7309">
      <w:pPr>
        <w:ind w:firstLine="709"/>
        <w:jc w:val="both"/>
        <w:rPr>
          <w:sz w:val="28"/>
          <w:szCs w:val="28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2301D9" w:rsidR="002301D9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E56295">
      <w:rPr>
        <w:sz w:val="24"/>
        <w:szCs w:val="24"/>
      </w:rPr>
      <w:t>24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E56295">
      <w:rPr>
        <w:sz w:val="24"/>
        <w:szCs w:val="24"/>
      </w:rPr>
      <w:t>0</w:t>
    </w:r>
    <w:r w:rsidR="00BD7309">
      <w:rPr>
        <w:sz w:val="24"/>
        <w:szCs w:val="24"/>
      </w:rPr>
      <w:t>841</w:t>
    </w:r>
    <w:r w:rsidRPr="001A0FB8">
      <w:rPr>
        <w:sz w:val="24"/>
        <w:szCs w:val="24"/>
      </w:rPr>
      <w:t>-</w:t>
    </w:r>
    <w:r w:rsidR="00BD7309">
      <w:rPr>
        <w:sz w:val="24"/>
        <w:szCs w:val="24"/>
      </w:rPr>
      <w:t>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86978"/>
    <w:rsid w:val="000A465F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41A0"/>
    <w:rsid w:val="0016799F"/>
    <w:rsid w:val="00182136"/>
    <w:rsid w:val="00182723"/>
    <w:rsid w:val="00190125"/>
    <w:rsid w:val="001A0FB8"/>
    <w:rsid w:val="001A332B"/>
    <w:rsid w:val="001B24DA"/>
    <w:rsid w:val="001C463A"/>
    <w:rsid w:val="00216037"/>
    <w:rsid w:val="002175F6"/>
    <w:rsid w:val="002264F2"/>
    <w:rsid w:val="002301D9"/>
    <w:rsid w:val="00244396"/>
    <w:rsid w:val="002448A5"/>
    <w:rsid w:val="0024580F"/>
    <w:rsid w:val="002500A8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F4644"/>
    <w:rsid w:val="003F7789"/>
    <w:rsid w:val="00403C95"/>
    <w:rsid w:val="0040449D"/>
    <w:rsid w:val="00407292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71028E"/>
    <w:rsid w:val="007337B5"/>
    <w:rsid w:val="00734E04"/>
    <w:rsid w:val="007423BF"/>
    <w:rsid w:val="007520AC"/>
    <w:rsid w:val="0079381E"/>
    <w:rsid w:val="00793F0E"/>
    <w:rsid w:val="00795EF7"/>
    <w:rsid w:val="007B28F4"/>
    <w:rsid w:val="007D5378"/>
    <w:rsid w:val="007D7E3B"/>
    <w:rsid w:val="007E2541"/>
    <w:rsid w:val="007F3DB5"/>
    <w:rsid w:val="007F5E6B"/>
    <w:rsid w:val="007F60C0"/>
    <w:rsid w:val="007F632D"/>
    <w:rsid w:val="0081185D"/>
    <w:rsid w:val="00814CAD"/>
    <w:rsid w:val="008268D6"/>
    <w:rsid w:val="00834B4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35712"/>
    <w:rsid w:val="00953E2D"/>
    <w:rsid w:val="00954B39"/>
    <w:rsid w:val="0099357E"/>
    <w:rsid w:val="009A25A2"/>
    <w:rsid w:val="009A75FC"/>
    <w:rsid w:val="009B5078"/>
    <w:rsid w:val="009C0372"/>
    <w:rsid w:val="00A0203D"/>
    <w:rsid w:val="00A02709"/>
    <w:rsid w:val="00A1771D"/>
    <w:rsid w:val="00A21BF5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50487"/>
    <w:rsid w:val="00B55546"/>
    <w:rsid w:val="00B641A4"/>
    <w:rsid w:val="00B75E3D"/>
    <w:rsid w:val="00B81076"/>
    <w:rsid w:val="00B843D6"/>
    <w:rsid w:val="00B96FD6"/>
    <w:rsid w:val="00BB0EA1"/>
    <w:rsid w:val="00BC54D2"/>
    <w:rsid w:val="00BD7309"/>
    <w:rsid w:val="00BF4792"/>
    <w:rsid w:val="00C1598A"/>
    <w:rsid w:val="00C30AC9"/>
    <w:rsid w:val="00C33F6D"/>
    <w:rsid w:val="00C35ED6"/>
    <w:rsid w:val="00C50DF8"/>
    <w:rsid w:val="00C63D07"/>
    <w:rsid w:val="00C70B01"/>
    <w:rsid w:val="00C87CC1"/>
    <w:rsid w:val="00C92787"/>
    <w:rsid w:val="00CA0D1B"/>
    <w:rsid w:val="00CA443C"/>
    <w:rsid w:val="00CB0C8F"/>
    <w:rsid w:val="00CD1F7B"/>
    <w:rsid w:val="00CD40D8"/>
    <w:rsid w:val="00CD5117"/>
    <w:rsid w:val="00CD72A9"/>
    <w:rsid w:val="00CF1CAE"/>
    <w:rsid w:val="00CF2765"/>
    <w:rsid w:val="00D03608"/>
    <w:rsid w:val="00D14590"/>
    <w:rsid w:val="00D21BB0"/>
    <w:rsid w:val="00D25D23"/>
    <w:rsid w:val="00D264A8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B443F"/>
    <w:rsid w:val="00DC6227"/>
    <w:rsid w:val="00DD0F72"/>
    <w:rsid w:val="00DF2A1C"/>
    <w:rsid w:val="00E55A3D"/>
    <w:rsid w:val="00E56295"/>
    <w:rsid w:val="00E6218D"/>
    <w:rsid w:val="00E717AD"/>
    <w:rsid w:val="00E823AE"/>
    <w:rsid w:val="00E8271B"/>
    <w:rsid w:val="00E94A76"/>
    <w:rsid w:val="00EA3E5C"/>
    <w:rsid w:val="00EC0A34"/>
    <w:rsid w:val="00EE2685"/>
    <w:rsid w:val="00F10348"/>
    <w:rsid w:val="00F11523"/>
    <w:rsid w:val="00F44986"/>
    <w:rsid w:val="00F731D1"/>
    <w:rsid w:val="00F940EA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36CD9F-89C6-483E-920D-C5482E5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E248-20ED-40F3-977B-A452FAC8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